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C6" w:rsidRDefault="002D65C6" w:rsidP="002D65C6">
      <w:pPr>
        <w:rPr>
          <w:rFonts w:hint="eastAsia"/>
        </w:rPr>
      </w:pPr>
      <w:r>
        <w:rPr>
          <w:rFonts w:hint="eastAsia"/>
          <w:u w:val="single"/>
        </w:rPr>
        <w:t>内蒙古科技大学分析测试中心</w:t>
      </w:r>
      <w:r>
        <w:rPr>
          <w:rFonts w:hint="eastAsia"/>
          <w:u w:val="single"/>
        </w:rPr>
        <w:t xml:space="preserve">                                            NMGKJDAC</w:t>
      </w:r>
      <w:r>
        <w:rPr>
          <w:rFonts w:hint="eastAsia"/>
          <w:u w:val="single"/>
        </w:rPr>
        <w:t>—</w:t>
      </w:r>
      <w:r>
        <w:rPr>
          <w:rFonts w:hint="eastAsia"/>
          <w:u w:val="single"/>
        </w:rPr>
        <w:t>102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>2014</w:t>
      </w:r>
    </w:p>
    <w:p w:rsidR="002D65C6" w:rsidRDefault="002D65C6" w:rsidP="002D65C6">
      <w:pPr>
        <w:pStyle w:val="a5"/>
        <w:spacing w:before="0" w:after="0"/>
        <w:rPr>
          <w:rFonts w:hint="eastAsia"/>
        </w:rPr>
      </w:pPr>
      <w:r>
        <w:rPr>
          <w:rFonts w:hint="eastAsia"/>
        </w:rPr>
        <w:t>热分析检测委托书</w:t>
      </w:r>
    </w:p>
    <w:p w:rsidR="002D65C6" w:rsidRDefault="002D65C6" w:rsidP="002D65C6">
      <w:pPr>
        <w:rPr>
          <w:rFonts w:hint="eastAsia"/>
        </w:rPr>
      </w:pPr>
      <w:r>
        <w:rPr>
          <w:rFonts w:hint="eastAsia"/>
        </w:rPr>
        <w:t>委托编号：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/>
      </w:tblPr>
      <w:tblGrid>
        <w:gridCol w:w="719"/>
        <w:gridCol w:w="897"/>
        <w:gridCol w:w="772"/>
        <w:gridCol w:w="48"/>
        <w:gridCol w:w="78"/>
        <w:gridCol w:w="1322"/>
        <w:gridCol w:w="183"/>
        <w:gridCol w:w="144"/>
        <w:gridCol w:w="1450"/>
        <w:gridCol w:w="56"/>
        <w:gridCol w:w="361"/>
        <w:gridCol w:w="81"/>
        <w:gridCol w:w="1145"/>
        <w:gridCol w:w="63"/>
        <w:gridCol w:w="254"/>
        <w:gridCol w:w="139"/>
        <w:gridCol w:w="1200"/>
        <w:gridCol w:w="57"/>
        <w:gridCol w:w="1651"/>
      </w:tblGrid>
      <w:tr w:rsidR="002D65C6" w:rsidTr="001A1D0D">
        <w:trPr>
          <w:trHeight w:val="397"/>
        </w:trPr>
        <w:tc>
          <w:tcPr>
            <w:tcW w:w="6030" w:type="dxa"/>
            <w:gridSpan w:val="11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委托方</w:t>
            </w:r>
          </w:p>
        </w:tc>
        <w:tc>
          <w:tcPr>
            <w:tcW w:w="4590" w:type="dxa"/>
            <w:gridSpan w:val="8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承检方</w:t>
            </w:r>
          </w:p>
        </w:tc>
      </w:tr>
      <w:tr w:rsidR="002D65C6" w:rsidTr="001A1D0D">
        <w:trPr>
          <w:trHeight w:val="397"/>
        </w:trPr>
        <w:tc>
          <w:tcPr>
            <w:tcW w:w="6030" w:type="dxa"/>
            <w:gridSpan w:val="11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委托方名称：</w:t>
            </w:r>
          </w:p>
        </w:tc>
        <w:tc>
          <w:tcPr>
            <w:tcW w:w="4590" w:type="dxa"/>
            <w:gridSpan w:val="8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单位名称：内蒙古科技大学分析测试中心</w:t>
            </w:r>
          </w:p>
        </w:tc>
      </w:tr>
      <w:tr w:rsidR="002D65C6" w:rsidTr="001A1D0D">
        <w:trPr>
          <w:trHeight w:val="397"/>
        </w:trPr>
        <w:tc>
          <w:tcPr>
            <w:tcW w:w="6030" w:type="dxa"/>
            <w:gridSpan w:val="11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通讯地址：</w:t>
            </w:r>
          </w:p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    编：</w:t>
            </w:r>
          </w:p>
        </w:tc>
        <w:tc>
          <w:tcPr>
            <w:tcW w:w="4590" w:type="dxa"/>
            <w:gridSpan w:val="8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通讯地址：内蒙古包头市昆区阿尔丁大街7号</w:t>
            </w:r>
          </w:p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    编：014010</w:t>
            </w:r>
          </w:p>
        </w:tc>
      </w:tr>
      <w:tr w:rsidR="002D65C6" w:rsidTr="001A1D0D">
        <w:trPr>
          <w:trHeight w:val="397"/>
        </w:trPr>
        <w:tc>
          <w:tcPr>
            <w:tcW w:w="6030" w:type="dxa"/>
            <w:gridSpan w:val="11"/>
            <w:tcBorders>
              <w:bottom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 系 人：</w:t>
            </w:r>
          </w:p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联系电话：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联系电话：0472-5953565传 真：0472-5953565 </w:t>
            </w:r>
          </w:p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E-mail：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t>kjdxfxcszx@163.com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D65C6" w:rsidTr="001A1D0D">
        <w:trPr>
          <w:trHeight w:val="397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样品</w:t>
            </w:r>
          </w:p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信息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样品名称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样品组成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样品分子式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97"/>
        </w:trPr>
        <w:tc>
          <w:tcPr>
            <w:tcW w:w="719" w:type="dxa"/>
            <w:vMerge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样品纯度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样品状态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样品数量</w:t>
            </w:r>
          </w:p>
        </w:tc>
        <w:tc>
          <w:tcPr>
            <w:tcW w:w="1651" w:type="dxa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97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委托内容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参比物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坩埚类型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97"/>
        </w:trPr>
        <w:tc>
          <w:tcPr>
            <w:tcW w:w="719" w:type="dxa"/>
            <w:vMerge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测试条件</w:t>
            </w:r>
          </w:p>
        </w:tc>
        <w:tc>
          <w:tcPr>
            <w:tcW w:w="3233" w:type="dxa"/>
            <w:gridSpan w:val="6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650" w:type="dxa"/>
            <w:gridSpan w:val="4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97"/>
        </w:trPr>
        <w:tc>
          <w:tcPr>
            <w:tcW w:w="719" w:type="dxa"/>
            <w:vMerge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17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2D65C6" w:rsidRPr="00EF36AB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检测项目：</w:t>
            </w:r>
          </w:p>
        </w:tc>
        <w:tc>
          <w:tcPr>
            <w:tcW w:w="3420" w:type="dxa"/>
            <w:gridSpan w:val="7"/>
            <w:tcBorders>
              <w:bottom w:val="dashSmallGap" w:sz="4" w:space="0" w:color="auto"/>
            </w:tcBorders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检测依据</w:t>
            </w:r>
          </w:p>
        </w:tc>
        <w:tc>
          <w:tcPr>
            <w:tcW w:w="3364" w:type="dxa"/>
            <w:gridSpan w:val="6"/>
            <w:tcBorders>
              <w:bottom w:val="dotted" w:sz="4" w:space="0" w:color="auto"/>
            </w:tcBorders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检测标准</w:t>
            </w:r>
            <w:r>
              <w:rPr>
                <w:rFonts w:ascii="宋体" w:hAnsi="宋体" w:hint="eastAsia"/>
                <w:bCs/>
              </w:rPr>
              <w:t>（方法）</w:t>
            </w:r>
            <w:r>
              <w:rPr>
                <w:rFonts w:ascii="宋体" w:hAnsi="宋体" w:hint="eastAsia"/>
              </w:rPr>
              <w:t>代号（编号）：</w:t>
            </w:r>
          </w:p>
        </w:tc>
      </w:tr>
      <w:tr w:rsidR="002D65C6" w:rsidTr="001A1D0D">
        <w:trPr>
          <w:trHeight w:val="340"/>
        </w:trPr>
        <w:tc>
          <w:tcPr>
            <w:tcW w:w="719" w:type="dxa"/>
            <w:vMerge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17" w:type="dxa"/>
            <w:gridSpan w:val="5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2D65C6" w:rsidRDefault="002D65C6" w:rsidP="001A1D0D">
            <w:pPr>
              <w:adjustRightInd w:val="0"/>
              <w:snapToGrid w:val="0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□吸附温度 □吸附重量 □热分解温度 □热失重量 □动力学 □比热 □相变点 □相变热</w:t>
            </w:r>
          </w:p>
          <w:p w:rsidR="002D65C6" w:rsidRDefault="002D65C6" w:rsidP="001A1D0D">
            <w:pPr>
              <w:adjustRightInd w:val="0"/>
              <w:snapToGrid w:val="0"/>
              <w:jc w:val="distribute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□熔点 </w:t>
            </w:r>
            <w:bookmarkStart w:id="0" w:name="OLE_LINK7"/>
            <w:r>
              <w:rPr>
                <w:rFonts w:ascii="宋体" w:hAnsi="宋体" w:hint="eastAsia"/>
              </w:rPr>
              <w:t>□熔融热</w:t>
            </w:r>
            <w:bookmarkEnd w:id="0"/>
            <w:r>
              <w:rPr>
                <w:rFonts w:ascii="宋体" w:hAnsi="宋体" w:hint="eastAsia"/>
              </w:rPr>
              <w:t xml:space="preserve"> □玻璃化转变温度 □晶化温度 □核化温度</w:t>
            </w:r>
          </w:p>
        </w:tc>
        <w:tc>
          <w:tcPr>
            <w:tcW w:w="3420" w:type="dxa"/>
            <w:gridSpan w:val="7"/>
            <w:tcBorders>
              <w:top w:val="dashSmallGap" w:sz="4" w:space="0" w:color="auto"/>
              <w:bottom w:val="dotted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□指定检测依据的标准或其他方法</w:t>
            </w:r>
          </w:p>
        </w:tc>
        <w:tc>
          <w:tcPr>
            <w:tcW w:w="336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40"/>
        </w:trPr>
        <w:tc>
          <w:tcPr>
            <w:tcW w:w="719" w:type="dxa"/>
            <w:vMerge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17" w:type="dxa"/>
            <w:gridSpan w:val="5"/>
            <w:vMerge/>
            <w:shd w:val="clear" w:color="auto" w:fill="auto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678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40"/>
        </w:trPr>
        <w:tc>
          <w:tcPr>
            <w:tcW w:w="719" w:type="dxa"/>
            <w:vMerge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3117" w:type="dxa"/>
            <w:gridSpan w:val="5"/>
            <w:vMerge/>
            <w:shd w:val="clear" w:color="auto" w:fill="auto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3420" w:type="dxa"/>
            <w:gridSpan w:val="7"/>
            <w:tcBorders>
              <w:top w:val="dotted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□同意用本中心确定的非标准</w:t>
            </w:r>
          </w:p>
        </w:tc>
        <w:tc>
          <w:tcPr>
            <w:tcW w:w="3364" w:type="dxa"/>
            <w:gridSpan w:val="6"/>
            <w:tcBorders>
              <w:top w:val="dotted" w:sz="4" w:space="0" w:color="auto"/>
            </w:tcBorders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40"/>
        </w:trPr>
        <w:tc>
          <w:tcPr>
            <w:tcW w:w="719" w:type="dxa"/>
            <w:vMerge w:val="restart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报告</w:t>
            </w:r>
          </w:p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交付</w:t>
            </w:r>
          </w:p>
        </w:tc>
        <w:tc>
          <w:tcPr>
            <w:tcW w:w="1795" w:type="dxa"/>
            <w:gridSpan w:val="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交付方式</w:t>
            </w:r>
          </w:p>
        </w:tc>
        <w:tc>
          <w:tcPr>
            <w:tcW w:w="8106" w:type="dxa"/>
            <w:gridSpan w:val="1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□自取     □邮寄     □特快专递      □传真        其他：</w:t>
            </w:r>
          </w:p>
        </w:tc>
      </w:tr>
      <w:tr w:rsidR="002D65C6" w:rsidTr="001A1D0D">
        <w:trPr>
          <w:trHeight w:val="340"/>
        </w:trPr>
        <w:tc>
          <w:tcPr>
            <w:tcW w:w="719" w:type="dxa"/>
            <w:vMerge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>结果报告方式</w:t>
            </w:r>
          </w:p>
        </w:tc>
        <w:tc>
          <w:tcPr>
            <w:tcW w:w="8106" w:type="dxa"/>
            <w:gridSpan w:val="1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□出具正式报告  □出具简化结果</w:t>
            </w:r>
            <w:r>
              <w:rPr>
                <w:rFonts w:ascii="宋体" w:hAnsi="宋体" w:hint="eastAsia"/>
              </w:rPr>
              <w:t xml:space="preserve">   其他：</w:t>
            </w:r>
          </w:p>
        </w:tc>
      </w:tr>
      <w:tr w:rsidR="002D65C6" w:rsidTr="001A1D0D">
        <w:trPr>
          <w:trHeight w:val="340"/>
        </w:trPr>
        <w:tc>
          <w:tcPr>
            <w:tcW w:w="719" w:type="dxa"/>
            <w:vMerge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希望交付日期</w:t>
            </w:r>
          </w:p>
        </w:tc>
        <w:tc>
          <w:tcPr>
            <w:tcW w:w="8106" w:type="dxa"/>
            <w:gridSpan w:val="14"/>
            <w:vAlign w:val="center"/>
          </w:tcPr>
          <w:p w:rsidR="002D65C6" w:rsidRDefault="002D65C6" w:rsidP="001A1D0D">
            <w:pPr>
              <w:adjustRightInd w:val="0"/>
              <w:snapToGrid w:val="0"/>
              <w:ind w:firstLineChars="600" w:firstLine="12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  月      日</w:t>
            </w:r>
          </w:p>
        </w:tc>
      </w:tr>
      <w:tr w:rsidR="002D65C6" w:rsidTr="001A1D0D">
        <w:trPr>
          <w:trHeight w:val="340"/>
        </w:trPr>
        <w:tc>
          <w:tcPr>
            <w:tcW w:w="719" w:type="dxa"/>
            <w:vMerge w:val="restart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其他要求</w:t>
            </w:r>
          </w:p>
        </w:tc>
        <w:tc>
          <w:tcPr>
            <w:tcW w:w="1795" w:type="dxa"/>
            <w:gridSpan w:val="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</w:rPr>
              <w:t>是否需要保密</w:t>
            </w:r>
          </w:p>
        </w:tc>
        <w:tc>
          <w:tcPr>
            <w:tcW w:w="8106" w:type="dxa"/>
            <w:gridSpan w:val="1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□否       □是， 保密要求和内容：</w:t>
            </w:r>
          </w:p>
          <w:p w:rsidR="002D65C6" w:rsidRPr="0054228A" w:rsidRDefault="002D65C6" w:rsidP="001A1D0D">
            <w:pPr>
              <w:adjustRightInd w:val="0"/>
              <w:snapToGrid w:val="0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2D65C6" w:rsidTr="001A1D0D">
        <w:trPr>
          <w:trHeight w:val="340"/>
        </w:trPr>
        <w:tc>
          <w:tcPr>
            <w:tcW w:w="719" w:type="dxa"/>
            <w:vMerge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检毕样品处理方式</w:t>
            </w:r>
          </w:p>
        </w:tc>
        <w:tc>
          <w:tcPr>
            <w:tcW w:w="8106" w:type="dxa"/>
            <w:gridSpan w:val="1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□客户领回   □分析测试中心留样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月后处置。</w:t>
            </w:r>
          </w:p>
        </w:tc>
      </w:tr>
      <w:tr w:rsidR="002D65C6" w:rsidTr="001A1D0D">
        <w:trPr>
          <w:trHeight w:val="340"/>
        </w:trPr>
        <w:tc>
          <w:tcPr>
            <w:tcW w:w="719" w:type="dxa"/>
            <w:vMerge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9901" w:type="dxa"/>
            <w:gridSpan w:val="18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备注：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2D65C6" w:rsidTr="001A1D0D">
        <w:trPr>
          <w:trHeight w:val="340"/>
        </w:trPr>
        <w:tc>
          <w:tcPr>
            <w:tcW w:w="719" w:type="dxa"/>
            <w:vMerge w:val="restart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检测费用</w:t>
            </w:r>
          </w:p>
        </w:tc>
        <w:tc>
          <w:tcPr>
            <w:tcW w:w="1669" w:type="dxa"/>
            <w:gridSpan w:val="2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预收费（元）</w:t>
            </w:r>
          </w:p>
        </w:tc>
        <w:tc>
          <w:tcPr>
            <w:tcW w:w="3723" w:type="dxa"/>
            <w:gridSpan w:val="9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加急费（元）</w:t>
            </w:r>
          </w:p>
        </w:tc>
        <w:tc>
          <w:tcPr>
            <w:tcW w:w="2908" w:type="dxa"/>
            <w:gridSpan w:val="3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40"/>
        </w:trPr>
        <w:tc>
          <w:tcPr>
            <w:tcW w:w="719" w:type="dxa"/>
            <w:vMerge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669" w:type="dxa"/>
            <w:gridSpan w:val="2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检测费（元）</w:t>
            </w:r>
          </w:p>
        </w:tc>
        <w:tc>
          <w:tcPr>
            <w:tcW w:w="3723" w:type="dxa"/>
            <w:gridSpan w:val="9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合  计（元）</w:t>
            </w:r>
          </w:p>
        </w:tc>
        <w:tc>
          <w:tcPr>
            <w:tcW w:w="2908" w:type="dxa"/>
            <w:gridSpan w:val="3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97"/>
        </w:trPr>
        <w:tc>
          <w:tcPr>
            <w:tcW w:w="10620" w:type="dxa"/>
            <w:gridSpan w:val="19"/>
            <w:vAlign w:val="center"/>
          </w:tcPr>
          <w:p w:rsidR="002D65C6" w:rsidRDefault="002D65C6" w:rsidP="001A1D0D">
            <w:pPr>
              <w:adjustRightInd w:val="0"/>
              <w:snapToGrid w:val="0"/>
              <w:ind w:left="210" w:hangingChars="100" w:hanging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双方约定条款：</w:t>
            </w:r>
          </w:p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 此检测委托书的传真件、复印件均有效。承检方对样品有疑问或无法按期完成检测工作时，承检方应通知委托方。</w:t>
            </w:r>
          </w:p>
          <w:p w:rsidR="002D65C6" w:rsidRDefault="002D65C6" w:rsidP="001A1D0D">
            <w:pPr>
              <w:adjustRightInd w:val="0"/>
              <w:snapToGrid w:val="0"/>
              <w:ind w:left="260" w:hangingChars="124" w:hanging="26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委托方如对检测结果如有异议，应于收到《检测报告》之日起十五日内向承检方书面提出，同时附上《检测报告》原件及预付复检费。委托方办妥以上手续后，承检方将尽快安排复检，不可重复性试验不进行复检。</w:t>
            </w:r>
          </w:p>
          <w:p w:rsidR="002D65C6" w:rsidRDefault="002D65C6" w:rsidP="001A1D0D">
            <w:pPr>
              <w:adjustRightInd w:val="0"/>
              <w:snapToGrid w:val="0"/>
              <w:ind w:left="211" w:hangingChars="100" w:hanging="211"/>
              <w:rPr>
                <w:rFonts w:ascii="宋体" w:hAnsi="宋体" w:hint="eastAsia"/>
                <w:szCs w:val="21"/>
              </w:rPr>
            </w:pPr>
            <w:r w:rsidRPr="00F0526B">
              <w:rPr>
                <w:rFonts w:ascii="宋体" w:hAnsi="宋体" w:hint="eastAsia"/>
                <w:b/>
                <w:szCs w:val="21"/>
              </w:rPr>
              <w:t>3.</w:t>
            </w:r>
            <w:r w:rsidRPr="008C2906">
              <w:rPr>
                <w:rFonts w:ascii="宋体" w:hAnsi="宋体" w:hint="eastAsia"/>
                <w:b/>
                <w:szCs w:val="21"/>
              </w:rPr>
              <w:t>检测结果仅对来样负责，如果来样不进行监护处理保存则视为：委托方将自动放弃以后的复检以及仲裁。</w:t>
            </w:r>
          </w:p>
          <w:p w:rsidR="002D65C6" w:rsidRDefault="002D65C6" w:rsidP="001A1D0D">
            <w:pPr>
              <w:tabs>
                <w:tab w:val="left" w:pos="240"/>
              </w:tabs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 对样品中包含的任何已知的或潜在危害应事先声明，如放射性、有毒或易爆炸，否则后果由委托单位负责。</w:t>
            </w:r>
          </w:p>
          <w:p w:rsidR="002D65C6" w:rsidRDefault="002D65C6" w:rsidP="001A1D0D">
            <w:pPr>
              <w:adjustRightInd w:val="0"/>
              <w:snapToGrid w:val="0"/>
              <w:ind w:left="260" w:hangingChars="124" w:hanging="260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5. </w:t>
            </w:r>
            <w:r>
              <w:rPr>
                <w:rFonts w:ascii="宋体" w:hAnsi="宋体" w:hint="eastAsia"/>
                <w:bCs/>
                <w:szCs w:val="21"/>
              </w:rPr>
              <w:t>委托方在领取检测报告时，应出示本委托书，以免发生误领。</w:t>
            </w:r>
          </w:p>
          <w:p w:rsidR="002D65C6" w:rsidRDefault="002D65C6" w:rsidP="001A1D0D">
            <w:pPr>
              <w:adjustRightInd w:val="0"/>
              <w:snapToGrid w:val="0"/>
              <w:ind w:left="261" w:hangingChars="124" w:hanging="261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</w:rPr>
              <w:t>6. 检测报告以及原始数据</w:t>
            </w:r>
            <w:r w:rsidRPr="004765DB">
              <w:rPr>
                <w:rFonts w:ascii="宋体" w:hAnsi="宋体" w:hint="eastAsia"/>
                <w:b/>
              </w:rPr>
              <w:t>只对纸质原版报告负责</w:t>
            </w:r>
            <w:r>
              <w:rPr>
                <w:rFonts w:ascii="宋体" w:hAnsi="宋体" w:hint="eastAsia"/>
                <w:b/>
              </w:rPr>
              <w:t>，电子方式传送文件以书面结果为准。</w:t>
            </w:r>
          </w:p>
        </w:tc>
      </w:tr>
      <w:tr w:rsidR="002D65C6" w:rsidTr="001A1D0D">
        <w:trPr>
          <w:trHeight w:val="397"/>
        </w:trPr>
        <w:tc>
          <w:tcPr>
            <w:tcW w:w="1616" w:type="dxa"/>
            <w:gridSpan w:val="2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委托人签字</w:t>
            </w:r>
          </w:p>
        </w:tc>
        <w:tc>
          <w:tcPr>
            <w:tcW w:w="2547" w:type="dxa"/>
            <w:gridSpan w:val="6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50" w:type="dxa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接收人签字</w:t>
            </w:r>
          </w:p>
        </w:tc>
        <w:tc>
          <w:tcPr>
            <w:tcW w:w="1960" w:type="dxa"/>
            <w:gridSpan w:val="6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检测人签字</w:t>
            </w:r>
          </w:p>
        </w:tc>
        <w:tc>
          <w:tcPr>
            <w:tcW w:w="1708" w:type="dxa"/>
            <w:gridSpan w:val="2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  <w:tr w:rsidR="002D65C6" w:rsidTr="001A1D0D">
        <w:trPr>
          <w:trHeight w:val="397"/>
        </w:trPr>
        <w:tc>
          <w:tcPr>
            <w:tcW w:w="1616" w:type="dxa"/>
            <w:gridSpan w:val="2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送样日期</w:t>
            </w:r>
          </w:p>
        </w:tc>
        <w:tc>
          <w:tcPr>
            <w:tcW w:w="2547" w:type="dxa"/>
            <w:gridSpan w:val="6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</w:p>
        </w:tc>
        <w:tc>
          <w:tcPr>
            <w:tcW w:w="1450" w:type="dxa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接收日期</w:t>
            </w:r>
          </w:p>
        </w:tc>
        <w:tc>
          <w:tcPr>
            <w:tcW w:w="1960" w:type="dxa"/>
            <w:gridSpan w:val="6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2D65C6" w:rsidRDefault="002D65C6" w:rsidP="001A1D0D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检测日期</w:t>
            </w:r>
          </w:p>
        </w:tc>
        <w:tc>
          <w:tcPr>
            <w:tcW w:w="1708" w:type="dxa"/>
            <w:gridSpan w:val="2"/>
            <w:vAlign w:val="center"/>
          </w:tcPr>
          <w:p w:rsidR="002D65C6" w:rsidRDefault="002D65C6" w:rsidP="001A1D0D">
            <w:pPr>
              <w:adjustRightInd w:val="0"/>
              <w:snapToGrid w:val="0"/>
              <w:rPr>
                <w:rFonts w:ascii="宋体" w:hAnsi="宋体" w:hint="eastAsia"/>
              </w:rPr>
            </w:pPr>
          </w:p>
        </w:tc>
      </w:tr>
    </w:tbl>
    <w:p w:rsidR="002D65C6" w:rsidRPr="004F1024" w:rsidRDefault="002D65C6" w:rsidP="004F1024"/>
    <w:sectPr w:rsidR="002D65C6" w:rsidRPr="004F1024" w:rsidSect="004F1024">
      <w:pgSz w:w="11906" w:h="16838"/>
      <w:pgMar w:top="851" w:right="924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133" w:rsidRDefault="00264133" w:rsidP="004F1024">
      <w:r>
        <w:separator/>
      </w:r>
    </w:p>
  </w:endnote>
  <w:endnote w:type="continuationSeparator" w:id="1">
    <w:p w:rsidR="00264133" w:rsidRDefault="00264133" w:rsidP="004F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133" w:rsidRDefault="00264133" w:rsidP="004F1024">
      <w:r>
        <w:separator/>
      </w:r>
    </w:p>
  </w:footnote>
  <w:footnote w:type="continuationSeparator" w:id="1">
    <w:p w:rsidR="00264133" w:rsidRDefault="00264133" w:rsidP="004F1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24"/>
    <w:rsid w:val="00264133"/>
    <w:rsid w:val="002D65C6"/>
    <w:rsid w:val="004F1024"/>
    <w:rsid w:val="0081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2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0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024"/>
    <w:rPr>
      <w:sz w:val="18"/>
      <w:szCs w:val="18"/>
    </w:rPr>
  </w:style>
  <w:style w:type="character" w:customStyle="1" w:styleId="Char1">
    <w:name w:val="标题 Char1"/>
    <w:basedOn w:val="a0"/>
    <w:link w:val="a5"/>
    <w:rsid w:val="004F1024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4F1024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2">
    <w:name w:val="标题 Char"/>
    <w:basedOn w:val="a0"/>
    <w:link w:val="a5"/>
    <w:uiPriority w:val="10"/>
    <w:rsid w:val="004F102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我去买吧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买吧用户</dc:creator>
  <cp:lastModifiedBy>买吧用户</cp:lastModifiedBy>
  <cp:revision>3</cp:revision>
  <dcterms:created xsi:type="dcterms:W3CDTF">2019-03-21T09:26:00Z</dcterms:created>
  <dcterms:modified xsi:type="dcterms:W3CDTF">2019-03-21T09:26:00Z</dcterms:modified>
</cp:coreProperties>
</file>